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871" w:rsidRDefault="0046700D" w:rsidP="00FB7871">
      <w:pPr>
        <w:pStyle w:val="Default"/>
      </w:pPr>
      <w:r w:rsidRPr="0046700D">
        <w:rPr>
          <w:noProof/>
          <w:lang w:eastAsia="fr-FR"/>
        </w:rPr>
        <w:drawing>
          <wp:inline distT="0" distB="0" distL="0" distR="0">
            <wp:extent cx="2766060" cy="9220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6060" cy="922020"/>
                    </a:xfrm>
                    <a:prstGeom prst="rect">
                      <a:avLst/>
                    </a:prstGeom>
                    <a:noFill/>
                    <a:ln>
                      <a:noFill/>
                    </a:ln>
                  </pic:spPr>
                </pic:pic>
              </a:graphicData>
            </a:graphic>
          </wp:inline>
        </w:drawing>
      </w:r>
    </w:p>
    <w:p w:rsidR="0046700D" w:rsidRDefault="0046700D" w:rsidP="00FB7871">
      <w:pPr>
        <w:pStyle w:val="Default"/>
      </w:pPr>
    </w:p>
    <w:p w:rsidR="0046700D" w:rsidRDefault="0046700D" w:rsidP="00FB7871">
      <w:pPr>
        <w:pStyle w:val="Default"/>
      </w:pPr>
    </w:p>
    <w:p w:rsidR="0046700D" w:rsidRDefault="0046700D" w:rsidP="00FB7871">
      <w:pPr>
        <w:pStyle w:val="Default"/>
      </w:pPr>
    </w:p>
    <w:p w:rsidR="00FB7871" w:rsidRDefault="00FB7871" w:rsidP="00FB7871">
      <w:pPr>
        <w:pStyle w:val="Default"/>
        <w:jc w:val="center"/>
        <w:rPr>
          <w:b/>
          <w:bCs/>
          <w:sz w:val="28"/>
          <w:szCs w:val="28"/>
        </w:rPr>
      </w:pPr>
      <w:proofErr w:type="spellStart"/>
      <w:r>
        <w:rPr>
          <w:b/>
          <w:bCs/>
          <w:sz w:val="40"/>
          <w:szCs w:val="40"/>
        </w:rPr>
        <w:t>Adapei</w:t>
      </w:r>
      <w:proofErr w:type="spellEnd"/>
      <w:r>
        <w:rPr>
          <w:b/>
          <w:bCs/>
          <w:sz w:val="40"/>
          <w:szCs w:val="40"/>
        </w:rPr>
        <w:t xml:space="preserve"> </w:t>
      </w:r>
      <w:r>
        <w:rPr>
          <w:b/>
          <w:bCs/>
          <w:sz w:val="28"/>
          <w:szCs w:val="28"/>
        </w:rPr>
        <w:t xml:space="preserve">de la </w:t>
      </w:r>
      <w:r>
        <w:rPr>
          <w:b/>
          <w:bCs/>
          <w:sz w:val="40"/>
          <w:szCs w:val="40"/>
        </w:rPr>
        <w:t>H</w:t>
      </w:r>
      <w:r>
        <w:rPr>
          <w:b/>
          <w:bCs/>
          <w:sz w:val="28"/>
          <w:szCs w:val="28"/>
        </w:rPr>
        <w:t>aute-</w:t>
      </w:r>
      <w:r>
        <w:rPr>
          <w:b/>
          <w:bCs/>
          <w:sz w:val="40"/>
          <w:szCs w:val="40"/>
        </w:rPr>
        <w:t>L</w:t>
      </w:r>
      <w:r>
        <w:rPr>
          <w:b/>
          <w:bCs/>
          <w:sz w:val="28"/>
          <w:szCs w:val="28"/>
        </w:rPr>
        <w:t>oire,</w:t>
      </w:r>
    </w:p>
    <w:p w:rsidR="00FB7871" w:rsidRDefault="00FB7871" w:rsidP="00FB7871">
      <w:pPr>
        <w:pStyle w:val="Default"/>
        <w:jc w:val="center"/>
        <w:rPr>
          <w:sz w:val="28"/>
          <w:szCs w:val="28"/>
        </w:rPr>
      </w:pPr>
    </w:p>
    <w:p w:rsidR="00FB7871" w:rsidRDefault="00FB7871" w:rsidP="00FB7871">
      <w:pPr>
        <w:pStyle w:val="Default"/>
        <w:rPr>
          <w:sz w:val="23"/>
          <w:szCs w:val="23"/>
        </w:rPr>
      </w:pPr>
      <w:r>
        <w:rPr>
          <w:sz w:val="23"/>
          <w:szCs w:val="23"/>
        </w:rPr>
        <w:t xml:space="preserve">17 établissements et services médico-sociaux pour enfants et adultes handicapés, développe un projet associatif pour la promotion de la personne handicapée mentale et de sa citoyenneté, la coopération bénévoles et salariés, le partenariat et le travail en réseau, </w:t>
      </w:r>
    </w:p>
    <w:p w:rsidR="00FB7871" w:rsidRDefault="00FB7871" w:rsidP="00FB7871">
      <w:pPr>
        <w:pStyle w:val="Default"/>
        <w:jc w:val="center"/>
        <w:rPr>
          <w:sz w:val="36"/>
          <w:szCs w:val="36"/>
        </w:rPr>
      </w:pPr>
      <w:r>
        <w:rPr>
          <w:b/>
          <w:bCs/>
          <w:sz w:val="36"/>
          <w:szCs w:val="36"/>
        </w:rPr>
        <w:t>Rec</w:t>
      </w:r>
      <w:r w:rsidR="0046700D">
        <w:rPr>
          <w:b/>
          <w:bCs/>
          <w:sz w:val="36"/>
          <w:szCs w:val="36"/>
        </w:rPr>
        <w:t>herche</w:t>
      </w:r>
      <w:r>
        <w:rPr>
          <w:b/>
          <w:bCs/>
          <w:sz w:val="36"/>
          <w:szCs w:val="36"/>
        </w:rPr>
        <w:t xml:space="preserve"> pour</w:t>
      </w:r>
    </w:p>
    <w:p w:rsidR="00FB7871" w:rsidRDefault="00FB7871" w:rsidP="00FB7871">
      <w:pPr>
        <w:pStyle w:val="Default"/>
        <w:jc w:val="center"/>
        <w:rPr>
          <w:sz w:val="40"/>
          <w:szCs w:val="40"/>
        </w:rPr>
      </w:pPr>
      <w:r>
        <w:rPr>
          <w:b/>
          <w:bCs/>
          <w:sz w:val="40"/>
          <w:szCs w:val="40"/>
        </w:rPr>
        <w:t>Le FAM Haut-Allier</w:t>
      </w:r>
    </w:p>
    <w:p w:rsidR="00FB7871" w:rsidRDefault="00FB7871" w:rsidP="00FB7871">
      <w:pPr>
        <w:pStyle w:val="Default"/>
        <w:jc w:val="center"/>
        <w:rPr>
          <w:sz w:val="40"/>
          <w:szCs w:val="40"/>
        </w:rPr>
      </w:pPr>
      <w:r>
        <w:rPr>
          <w:b/>
          <w:bCs/>
          <w:sz w:val="40"/>
          <w:szCs w:val="40"/>
        </w:rPr>
        <w:t xml:space="preserve">1 </w:t>
      </w:r>
      <w:r w:rsidR="003967FF">
        <w:rPr>
          <w:b/>
          <w:bCs/>
          <w:sz w:val="40"/>
          <w:szCs w:val="40"/>
        </w:rPr>
        <w:t>Aide-soignant</w:t>
      </w:r>
      <w:r>
        <w:rPr>
          <w:b/>
          <w:bCs/>
          <w:sz w:val="40"/>
          <w:szCs w:val="40"/>
        </w:rPr>
        <w:t xml:space="preserve"> (H/F) pour remplacement</w:t>
      </w:r>
      <w:r w:rsidR="003967FF">
        <w:rPr>
          <w:b/>
          <w:bCs/>
          <w:sz w:val="40"/>
          <w:szCs w:val="40"/>
        </w:rPr>
        <w:t>s</w:t>
      </w:r>
      <w:r>
        <w:rPr>
          <w:b/>
          <w:bCs/>
          <w:sz w:val="40"/>
          <w:szCs w:val="40"/>
        </w:rPr>
        <w:t xml:space="preserve"> sur période estivale</w:t>
      </w:r>
    </w:p>
    <w:p w:rsidR="00FB7871" w:rsidRDefault="00FB7871" w:rsidP="00FB7871">
      <w:pPr>
        <w:pStyle w:val="Default"/>
        <w:rPr>
          <w:sz w:val="23"/>
          <w:szCs w:val="23"/>
        </w:rPr>
      </w:pPr>
    </w:p>
    <w:p w:rsidR="00FB7871" w:rsidRDefault="00FB7871" w:rsidP="00FB7871">
      <w:pPr>
        <w:pStyle w:val="Default"/>
        <w:rPr>
          <w:sz w:val="23"/>
          <w:szCs w:val="23"/>
        </w:rPr>
      </w:pPr>
      <w:r>
        <w:rPr>
          <w:sz w:val="23"/>
          <w:szCs w:val="23"/>
        </w:rPr>
        <w:t xml:space="preserve">Travail auprès d’adultes porteurs de déficiences intellectuelles, mentales et physiques en internat. </w:t>
      </w:r>
    </w:p>
    <w:p w:rsidR="00FB7871" w:rsidRDefault="00FB7871" w:rsidP="00FB7871">
      <w:pPr>
        <w:pStyle w:val="Default"/>
        <w:rPr>
          <w:sz w:val="23"/>
          <w:szCs w:val="23"/>
        </w:rPr>
      </w:pPr>
    </w:p>
    <w:p w:rsidR="00FB7871" w:rsidRDefault="00FB7871" w:rsidP="00FB7871">
      <w:pPr>
        <w:pStyle w:val="Default"/>
        <w:rPr>
          <w:sz w:val="23"/>
          <w:szCs w:val="23"/>
        </w:rPr>
      </w:pPr>
      <w:r>
        <w:rPr>
          <w:b/>
          <w:bCs/>
          <w:sz w:val="23"/>
          <w:szCs w:val="23"/>
        </w:rPr>
        <w:t xml:space="preserve">Missions : </w:t>
      </w:r>
    </w:p>
    <w:p w:rsidR="00FB7871" w:rsidRDefault="00FB7871" w:rsidP="00FB7871">
      <w:pPr>
        <w:pStyle w:val="Default"/>
        <w:rPr>
          <w:sz w:val="23"/>
          <w:szCs w:val="23"/>
        </w:rPr>
      </w:pPr>
      <w:r>
        <w:rPr>
          <w:sz w:val="23"/>
          <w:szCs w:val="23"/>
        </w:rPr>
        <w:t xml:space="preserve">Aide à l’élaboration et suivi des projets de soin. </w:t>
      </w:r>
      <w:bookmarkStart w:id="0" w:name="_GoBack"/>
      <w:bookmarkEnd w:id="0"/>
    </w:p>
    <w:p w:rsidR="00FB7871" w:rsidRDefault="00FB7871" w:rsidP="00FB7871">
      <w:pPr>
        <w:pStyle w:val="Default"/>
        <w:rPr>
          <w:sz w:val="23"/>
          <w:szCs w:val="23"/>
        </w:rPr>
      </w:pPr>
      <w:r>
        <w:rPr>
          <w:sz w:val="23"/>
          <w:szCs w:val="23"/>
        </w:rPr>
        <w:t xml:space="preserve">Aide à la prise des médicaments sous la responsabilité des IDE. </w:t>
      </w:r>
    </w:p>
    <w:p w:rsidR="00FB7871" w:rsidRDefault="00FB7871" w:rsidP="00FB7871">
      <w:pPr>
        <w:pStyle w:val="Default"/>
        <w:rPr>
          <w:sz w:val="23"/>
          <w:szCs w:val="23"/>
        </w:rPr>
      </w:pPr>
      <w:r>
        <w:rPr>
          <w:sz w:val="23"/>
          <w:szCs w:val="23"/>
        </w:rPr>
        <w:t xml:space="preserve">Accompagnement des résidents dans tous les gestes de la vie quotidienne. </w:t>
      </w:r>
    </w:p>
    <w:p w:rsidR="00FB7871" w:rsidRDefault="00FB7871" w:rsidP="00FB7871">
      <w:pPr>
        <w:pStyle w:val="Default"/>
        <w:rPr>
          <w:sz w:val="23"/>
          <w:szCs w:val="23"/>
        </w:rPr>
      </w:pPr>
      <w:r>
        <w:rPr>
          <w:sz w:val="23"/>
          <w:szCs w:val="23"/>
        </w:rPr>
        <w:t xml:space="preserve">Assure auprès des résidents des soins d’hygiène et de confort : toilette, repas, réfection des lits, accueil, installation et transfert des usagers. </w:t>
      </w:r>
    </w:p>
    <w:p w:rsidR="00FB7871" w:rsidRDefault="00FB7871" w:rsidP="00FB7871">
      <w:pPr>
        <w:pStyle w:val="Default"/>
        <w:rPr>
          <w:sz w:val="23"/>
          <w:szCs w:val="23"/>
        </w:rPr>
      </w:pPr>
      <w:r>
        <w:rPr>
          <w:sz w:val="23"/>
          <w:szCs w:val="23"/>
        </w:rPr>
        <w:t xml:space="preserve">Travail au sein d’une équipe médico-sociale pluridisciplinaire. </w:t>
      </w:r>
    </w:p>
    <w:p w:rsidR="00FB7871" w:rsidRDefault="00FB7871" w:rsidP="00FB7871">
      <w:pPr>
        <w:pStyle w:val="Default"/>
        <w:rPr>
          <w:sz w:val="23"/>
          <w:szCs w:val="23"/>
        </w:rPr>
      </w:pPr>
      <w:r>
        <w:rPr>
          <w:sz w:val="23"/>
          <w:szCs w:val="23"/>
        </w:rPr>
        <w:t xml:space="preserve">Participe aux réunions du service. </w:t>
      </w:r>
    </w:p>
    <w:p w:rsidR="00FB7871" w:rsidRDefault="00FB7871" w:rsidP="00FB7871">
      <w:pPr>
        <w:pStyle w:val="Default"/>
        <w:rPr>
          <w:sz w:val="23"/>
          <w:szCs w:val="23"/>
        </w:rPr>
      </w:pPr>
      <w:r>
        <w:rPr>
          <w:sz w:val="23"/>
          <w:szCs w:val="23"/>
        </w:rPr>
        <w:t xml:space="preserve">Participe à la réflexion d’amélioration des pratiques notamment dans son rôle propre. </w:t>
      </w:r>
    </w:p>
    <w:p w:rsidR="00FB7871" w:rsidRDefault="00FB7871" w:rsidP="00FB7871">
      <w:pPr>
        <w:pStyle w:val="Default"/>
        <w:rPr>
          <w:b/>
          <w:bCs/>
          <w:sz w:val="23"/>
          <w:szCs w:val="23"/>
        </w:rPr>
      </w:pPr>
    </w:p>
    <w:p w:rsidR="00FB7871" w:rsidRDefault="00FB7871" w:rsidP="00FB7871">
      <w:pPr>
        <w:pStyle w:val="Default"/>
        <w:rPr>
          <w:sz w:val="23"/>
          <w:szCs w:val="23"/>
        </w:rPr>
      </w:pPr>
      <w:r>
        <w:rPr>
          <w:b/>
          <w:bCs/>
          <w:sz w:val="23"/>
          <w:szCs w:val="23"/>
        </w:rPr>
        <w:t xml:space="preserve">Profil / Qualités requises: </w:t>
      </w:r>
    </w:p>
    <w:p w:rsidR="00FB7871" w:rsidRDefault="00FB7871" w:rsidP="00FB7871">
      <w:pPr>
        <w:pStyle w:val="Default"/>
        <w:rPr>
          <w:sz w:val="23"/>
          <w:szCs w:val="23"/>
        </w:rPr>
      </w:pPr>
      <w:r>
        <w:rPr>
          <w:sz w:val="23"/>
          <w:szCs w:val="23"/>
        </w:rPr>
        <w:t>Titulaire du diplôme d’Etat d’</w:t>
      </w:r>
      <w:proofErr w:type="spellStart"/>
      <w:r>
        <w:rPr>
          <w:sz w:val="23"/>
          <w:szCs w:val="23"/>
        </w:rPr>
        <w:t>Aide soignant</w:t>
      </w:r>
      <w:proofErr w:type="spellEnd"/>
      <w:r>
        <w:rPr>
          <w:sz w:val="23"/>
          <w:szCs w:val="23"/>
        </w:rPr>
        <w:t xml:space="preserve">. </w:t>
      </w:r>
    </w:p>
    <w:p w:rsidR="00FB7871" w:rsidRDefault="00FB7871" w:rsidP="00FB7871">
      <w:pPr>
        <w:pStyle w:val="Default"/>
        <w:rPr>
          <w:sz w:val="23"/>
          <w:szCs w:val="23"/>
        </w:rPr>
      </w:pPr>
      <w:r>
        <w:rPr>
          <w:sz w:val="23"/>
          <w:szCs w:val="23"/>
        </w:rPr>
        <w:t xml:space="preserve">Titulaire du Permis B. </w:t>
      </w:r>
    </w:p>
    <w:p w:rsidR="00FB7871" w:rsidRDefault="00FB7871" w:rsidP="00FB7871">
      <w:pPr>
        <w:pStyle w:val="Default"/>
        <w:rPr>
          <w:sz w:val="23"/>
          <w:szCs w:val="23"/>
        </w:rPr>
      </w:pPr>
      <w:r>
        <w:rPr>
          <w:sz w:val="23"/>
          <w:szCs w:val="23"/>
        </w:rPr>
        <w:t xml:space="preserve">Expérience dans les relations avec des personnes en situation de handicap souhaitable. </w:t>
      </w:r>
    </w:p>
    <w:p w:rsidR="00FB7871" w:rsidRDefault="00FB7871" w:rsidP="00FB7871">
      <w:pPr>
        <w:pStyle w:val="Default"/>
        <w:rPr>
          <w:sz w:val="23"/>
          <w:szCs w:val="23"/>
        </w:rPr>
      </w:pPr>
      <w:r>
        <w:rPr>
          <w:sz w:val="23"/>
          <w:szCs w:val="23"/>
        </w:rPr>
        <w:t xml:space="preserve">Travail en équipe. </w:t>
      </w:r>
    </w:p>
    <w:p w:rsidR="00FB7871" w:rsidRDefault="00FB7871" w:rsidP="00FB7871">
      <w:pPr>
        <w:pStyle w:val="Default"/>
        <w:rPr>
          <w:sz w:val="23"/>
          <w:szCs w:val="23"/>
        </w:rPr>
      </w:pPr>
      <w:r>
        <w:rPr>
          <w:sz w:val="23"/>
          <w:szCs w:val="23"/>
        </w:rPr>
        <w:t xml:space="preserve">Dynamisme, sens des responsabilités et de la posture professionnelle. </w:t>
      </w:r>
    </w:p>
    <w:p w:rsidR="00FB7871" w:rsidRDefault="00FB7871" w:rsidP="00FB7871">
      <w:pPr>
        <w:pStyle w:val="Default"/>
        <w:rPr>
          <w:sz w:val="23"/>
          <w:szCs w:val="23"/>
        </w:rPr>
      </w:pPr>
      <w:r>
        <w:rPr>
          <w:sz w:val="23"/>
          <w:szCs w:val="23"/>
        </w:rPr>
        <w:t xml:space="preserve">Utilisation d’outils informatiques pour la retranscription des actions et la rédaction des projets de soin. </w:t>
      </w:r>
    </w:p>
    <w:p w:rsidR="00FB7871" w:rsidRDefault="00FB7871" w:rsidP="00FB7871">
      <w:pPr>
        <w:pStyle w:val="Default"/>
        <w:rPr>
          <w:sz w:val="23"/>
          <w:szCs w:val="23"/>
        </w:rPr>
      </w:pPr>
    </w:p>
    <w:p w:rsidR="000C074E" w:rsidRDefault="00FB7871" w:rsidP="00FB7871">
      <w:r>
        <w:rPr>
          <w:i/>
          <w:iCs/>
          <w:sz w:val="23"/>
          <w:szCs w:val="23"/>
        </w:rPr>
        <w:t>Lettre de motivation + CV à Madame la Directrice</w:t>
      </w:r>
      <w:r w:rsidR="0046700D">
        <w:rPr>
          <w:i/>
          <w:iCs/>
          <w:sz w:val="23"/>
          <w:szCs w:val="23"/>
        </w:rPr>
        <w:t xml:space="preserve"> Adjointe</w:t>
      </w:r>
      <w:r>
        <w:rPr>
          <w:i/>
          <w:iCs/>
          <w:sz w:val="23"/>
          <w:szCs w:val="23"/>
        </w:rPr>
        <w:t xml:space="preserve"> de Site – FAM Haut-Allier – 4 rue Pierre de Coubertin – 43300 LANGEAC (</w:t>
      </w:r>
      <w:r w:rsidR="0046700D">
        <w:rPr>
          <w:i/>
          <w:iCs/>
          <w:sz w:val="23"/>
          <w:szCs w:val="23"/>
        </w:rPr>
        <w:t>isabelledutheil</w:t>
      </w:r>
      <w:r>
        <w:rPr>
          <w:i/>
          <w:iCs/>
          <w:sz w:val="23"/>
          <w:szCs w:val="23"/>
        </w:rPr>
        <w:t>@adapei43.org)</w:t>
      </w:r>
    </w:p>
    <w:sectPr w:rsidR="000C07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71"/>
    <w:rsid w:val="002C12B5"/>
    <w:rsid w:val="003967FF"/>
    <w:rsid w:val="0046700D"/>
    <w:rsid w:val="00897CD0"/>
    <w:rsid w:val="00FB7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D441"/>
  <w15:chartTrackingRefBased/>
  <w15:docId w15:val="{E72A44BC-F402-4EE1-B270-BA97D690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B78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244</Words>
  <Characters>1342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Adjointe Chalede</dc:creator>
  <cp:keywords/>
  <dc:description/>
  <cp:lastModifiedBy>Direction Adjointe Chalede</cp:lastModifiedBy>
  <cp:revision>2</cp:revision>
  <dcterms:created xsi:type="dcterms:W3CDTF">2022-05-31T09:28:00Z</dcterms:created>
  <dcterms:modified xsi:type="dcterms:W3CDTF">2022-05-31T09:52:00Z</dcterms:modified>
</cp:coreProperties>
</file>