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39A" w:rsidRPr="0081439A" w:rsidRDefault="0081439A" w:rsidP="0081439A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414042"/>
          <w:sz w:val="36"/>
          <w:szCs w:val="36"/>
          <w:lang w:eastAsia="fr-FR"/>
        </w:rPr>
      </w:pPr>
      <w:r>
        <w:rPr>
          <w:rFonts w:ascii="Helvetica" w:eastAsia="Times New Roman" w:hAnsi="Helvetica" w:cs="Helvetica"/>
          <w:noProof/>
          <w:color w:val="414042"/>
          <w:sz w:val="36"/>
          <w:szCs w:val="36"/>
          <w:lang w:eastAsia="fr-FR"/>
        </w:rPr>
        <w:drawing>
          <wp:inline distT="0" distB="0" distL="0" distR="0">
            <wp:extent cx="2616200" cy="9810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linique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7156" cy="981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414042"/>
          <w:sz w:val="36"/>
          <w:szCs w:val="36"/>
          <w:lang w:eastAsia="fr-FR"/>
        </w:rPr>
        <w:t xml:space="preserve"> </w:t>
      </w:r>
      <w:r w:rsidRPr="0081439A">
        <w:rPr>
          <w:rFonts w:ascii="Helvetica" w:eastAsia="Times New Roman" w:hAnsi="Helvetica" w:cs="Helvetica"/>
          <w:color w:val="414042"/>
          <w:sz w:val="36"/>
          <w:szCs w:val="36"/>
          <w:lang w:eastAsia="fr-FR"/>
        </w:rPr>
        <w:t>VIERSAT (23170)</w:t>
      </w:r>
    </w:p>
    <w:p w:rsidR="0081439A" w:rsidRDefault="0081439A" w:rsidP="0081439A">
      <w:pPr>
        <w:shd w:val="clear" w:color="auto" w:fill="FFFFFF"/>
        <w:spacing w:before="300" w:after="255" w:line="240" w:lineRule="auto"/>
        <w:outlineLvl w:val="1"/>
        <w:rPr>
          <w:rFonts w:ascii="Helvetica" w:eastAsia="Times New Roman" w:hAnsi="Helvetica" w:cs="Helvetica"/>
          <w:color w:val="414042"/>
          <w:sz w:val="36"/>
          <w:szCs w:val="36"/>
          <w:lang w:eastAsia="fr-FR"/>
        </w:rPr>
      </w:pPr>
      <w:r>
        <w:rPr>
          <w:rFonts w:ascii="Helvetica" w:eastAsia="Times New Roman" w:hAnsi="Helvetica" w:cs="Helvetica"/>
          <w:color w:val="414042"/>
          <w:sz w:val="36"/>
          <w:szCs w:val="36"/>
          <w:lang w:eastAsia="fr-FR"/>
        </w:rPr>
        <w:t>RECHERCHE :</w:t>
      </w:r>
    </w:p>
    <w:p w:rsidR="0081439A" w:rsidRPr="008756C4" w:rsidRDefault="0081439A" w:rsidP="0081439A">
      <w:pPr>
        <w:shd w:val="clear" w:color="auto" w:fill="FFFFFF"/>
        <w:spacing w:before="300" w:after="255" w:line="240" w:lineRule="auto"/>
        <w:outlineLvl w:val="1"/>
        <w:rPr>
          <w:rFonts w:ascii="Helvetica" w:eastAsia="Times New Roman" w:hAnsi="Helvetica" w:cs="Helvetica"/>
          <w:b/>
          <w:color w:val="414042"/>
          <w:sz w:val="36"/>
          <w:szCs w:val="36"/>
          <w:lang w:eastAsia="fr-FR"/>
        </w:rPr>
      </w:pPr>
      <w:r w:rsidRPr="0081439A">
        <w:rPr>
          <w:rFonts w:ascii="Helvetica" w:eastAsia="Times New Roman" w:hAnsi="Helvetica" w:cs="Helvetica"/>
          <w:b/>
          <w:color w:val="414042"/>
          <w:sz w:val="36"/>
          <w:szCs w:val="36"/>
          <w:lang w:eastAsia="fr-FR"/>
        </w:rPr>
        <w:t>Infirmier / Infirmière en santé mentale de jour (H/F)</w:t>
      </w:r>
    </w:p>
    <w:p w:rsidR="0081439A" w:rsidRPr="0081439A" w:rsidRDefault="0081439A" w:rsidP="0081439A">
      <w:pPr>
        <w:shd w:val="clear" w:color="auto" w:fill="FFFFFF"/>
        <w:spacing w:before="300" w:after="255" w:line="240" w:lineRule="auto"/>
        <w:outlineLvl w:val="1"/>
        <w:rPr>
          <w:rFonts w:ascii="Helvetica" w:eastAsia="Times New Roman" w:hAnsi="Helvetica" w:cs="Helvetica"/>
          <w:b/>
          <w:color w:val="414042"/>
          <w:sz w:val="36"/>
          <w:szCs w:val="36"/>
          <w:lang w:eastAsia="fr-FR"/>
        </w:rPr>
      </w:pPr>
      <w:r w:rsidRPr="008756C4">
        <w:rPr>
          <w:rFonts w:ascii="Helvetica" w:eastAsia="Times New Roman" w:hAnsi="Helvetica" w:cs="Helvetica"/>
          <w:b/>
          <w:color w:val="414042"/>
          <w:sz w:val="36"/>
          <w:szCs w:val="36"/>
          <w:lang w:eastAsia="fr-FR"/>
        </w:rPr>
        <w:t>CDI TEMPS PLEIN</w:t>
      </w:r>
    </w:p>
    <w:p w:rsidR="0081439A" w:rsidRPr="0081439A" w:rsidRDefault="0081439A" w:rsidP="008143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414042"/>
          <w:sz w:val="28"/>
          <w:szCs w:val="28"/>
          <w:lang w:eastAsia="fr-FR"/>
        </w:rPr>
      </w:pPr>
      <w:r w:rsidRPr="0081439A">
        <w:rPr>
          <w:rFonts w:ascii="Helvetica" w:eastAsia="Times New Roman" w:hAnsi="Helvetica" w:cs="Helvetica"/>
          <w:color w:val="414042"/>
          <w:sz w:val="28"/>
          <w:szCs w:val="28"/>
          <w:lang w:eastAsia="fr-FR"/>
        </w:rPr>
        <w:t xml:space="preserve">Clinique privée de 48 lits psychiatrie adulte - hospitalisation libre </w:t>
      </w:r>
    </w:p>
    <w:p w:rsidR="0081439A" w:rsidRPr="0081439A" w:rsidRDefault="0081439A" w:rsidP="008143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414042"/>
          <w:sz w:val="28"/>
          <w:szCs w:val="28"/>
          <w:lang w:eastAsia="fr-FR"/>
        </w:rPr>
      </w:pPr>
      <w:r w:rsidRPr="0081439A">
        <w:rPr>
          <w:rFonts w:ascii="Helvetica" w:eastAsia="Times New Roman" w:hAnsi="Helvetica" w:cs="Helvetica"/>
          <w:color w:val="414042"/>
          <w:sz w:val="28"/>
          <w:szCs w:val="28"/>
          <w:lang w:eastAsia="fr-FR"/>
        </w:rPr>
        <w:t xml:space="preserve">Vous travaillerez sur un rythme 2 jours travaillés, 2 jours de repos Travail sur 12h </w:t>
      </w:r>
    </w:p>
    <w:p w:rsidR="0081439A" w:rsidRPr="0081439A" w:rsidRDefault="0081439A" w:rsidP="008143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414042"/>
          <w:sz w:val="28"/>
          <w:szCs w:val="28"/>
          <w:lang w:eastAsia="fr-FR"/>
        </w:rPr>
      </w:pPr>
      <w:r w:rsidRPr="0081439A">
        <w:rPr>
          <w:rFonts w:ascii="Helvetica" w:eastAsia="Times New Roman" w:hAnsi="Helvetica" w:cs="Helvetica"/>
          <w:color w:val="414042"/>
          <w:sz w:val="28"/>
          <w:szCs w:val="28"/>
          <w:lang w:eastAsia="fr-FR"/>
        </w:rPr>
        <w:t xml:space="preserve">L'établissement est au plus proche de ses salariés et respecte le planning prévisionnel des agents. </w:t>
      </w:r>
    </w:p>
    <w:p w:rsidR="0081439A" w:rsidRPr="0081439A" w:rsidRDefault="0081439A" w:rsidP="0081439A">
      <w:pPr>
        <w:shd w:val="clear" w:color="auto" w:fill="FFFFFF"/>
        <w:spacing w:before="300" w:after="255" w:line="240" w:lineRule="auto"/>
        <w:outlineLvl w:val="1"/>
        <w:rPr>
          <w:rFonts w:ascii="Helvetica" w:eastAsia="Times New Roman" w:hAnsi="Helvetica" w:cs="Helvetica"/>
          <w:b/>
          <w:color w:val="414042"/>
          <w:sz w:val="36"/>
          <w:szCs w:val="36"/>
          <w:lang w:eastAsia="fr-FR"/>
        </w:rPr>
      </w:pPr>
      <w:r w:rsidRPr="008756C4">
        <w:rPr>
          <w:rFonts w:ascii="Helvetica" w:eastAsia="Times New Roman" w:hAnsi="Helvetica" w:cs="Helvetica"/>
          <w:b/>
          <w:color w:val="414042"/>
          <w:sz w:val="36"/>
          <w:szCs w:val="36"/>
          <w:lang w:eastAsia="fr-FR"/>
        </w:rPr>
        <w:t>Salaire :</w:t>
      </w:r>
    </w:p>
    <w:p w:rsidR="0081439A" w:rsidRDefault="0081439A" w:rsidP="0081439A">
      <w:pPr>
        <w:shd w:val="clear" w:color="auto" w:fill="FFFFFF"/>
        <w:spacing w:after="225" w:line="240" w:lineRule="auto"/>
        <w:ind w:left="495"/>
        <w:rPr>
          <w:rFonts w:ascii="Helvetica" w:eastAsia="Times New Roman" w:hAnsi="Helvetica" w:cs="Helvetica"/>
          <w:color w:val="414042"/>
          <w:sz w:val="28"/>
          <w:szCs w:val="28"/>
          <w:lang w:eastAsia="fr-FR"/>
        </w:rPr>
      </w:pPr>
      <w:r w:rsidRPr="0081439A">
        <w:rPr>
          <w:rFonts w:ascii="Helvetica" w:eastAsia="Times New Roman" w:hAnsi="Helvetica" w:cs="Helvetica"/>
          <w:color w:val="414042"/>
          <w:sz w:val="28"/>
          <w:szCs w:val="28"/>
          <w:lang w:eastAsia="fr-FR"/>
        </w:rPr>
        <w:t xml:space="preserve">Mensuel </w:t>
      </w:r>
      <w:r w:rsidRPr="0081439A">
        <w:rPr>
          <w:rFonts w:ascii="Helvetica" w:eastAsia="Times New Roman" w:hAnsi="Helvetica" w:cs="Helvetica"/>
          <w:color w:val="414042"/>
          <w:sz w:val="28"/>
          <w:szCs w:val="28"/>
          <w:u w:val="single"/>
          <w:lang w:eastAsia="fr-FR"/>
        </w:rPr>
        <w:t>Brut</w:t>
      </w:r>
      <w:r w:rsidRPr="0081439A">
        <w:rPr>
          <w:rFonts w:ascii="Helvetica" w:eastAsia="Times New Roman" w:hAnsi="Helvetica" w:cs="Helvetica"/>
          <w:color w:val="414042"/>
          <w:sz w:val="28"/>
          <w:szCs w:val="28"/>
          <w:lang w:eastAsia="fr-FR"/>
        </w:rPr>
        <w:t xml:space="preserve"> selon grille FHP : </w:t>
      </w:r>
    </w:p>
    <w:p w:rsidR="0081439A" w:rsidRPr="0081439A" w:rsidRDefault="0081439A" w:rsidP="0081439A">
      <w:pPr>
        <w:shd w:val="clear" w:color="auto" w:fill="FFFFFF"/>
        <w:spacing w:after="225" w:line="240" w:lineRule="auto"/>
        <w:ind w:left="495"/>
        <w:rPr>
          <w:rFonts w:ascii="Helvetica" w:eastAsia="Times New Roman" w:hAnsi="Helvetica" w:cs="Helvetica"/>
          <w:color w:val="414042"/>
          <w:sz w:val="28"/>
          <w:szCs w:val="28"/>
          <w:lang w:eastAsia="fr-FR"/>
        </w:rPr>
      </w:pPr>
      <w:proofErr w:type="gramStart"/>
      <w:r w:rsidRPr="0081439A">
        <w:rPr>
          <w:rFonts w:ascii="Helvetica" w:eastAsia="Times New Roman" w:hAnsi="Helvetica" w:cs="Helvetica"/>
          <w:color w:val="414042"/>
          <w:sz w:val="28"/>
          <w:szCs w:val="28"/>
          <w:lang w:eastAsia="fr-FR"/>
        </w:rPr>
        <w:t>de</w:t>
      </w:r>
      <w:proofErr w:type="gramEnd"/>
      <w:r w:rsidRPr="0081439A">
        <w:rPr>
          <w:rFonts w:ascii="Helvetica" w:eastAsia="Times New Roman" w:hAnsi="Helvetica" w:cs="Helvetica"/>
          <w:color w:val="414042"/>
          <w:sz w:val="28"/>
          <w:szCs w:val="28"/>
          <w:lang w:eastAsia="fr-FR"/>
        </w:rPr>
        <w:t xml:space="preserve"> 1 734,00 à 2 340,00€ sur 12 mois + Primes</w:t>
      </w:r>
    </w:p>
    <w:p w:rsidR="0081439A" w:rsidRDefault="0081439A" w:rsidP="0081439A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414042"/>
          <w:sz w:val="28"/>
          <w:szCs w:val="28"/>
          <w:lang w:eastAsia="fr-FR"/>
        </w:rPr>
      </w:pPr>
    </w:p>
    <w:p w:rsidR="0081439A" w:rsidRDefault="0081439A" w:rsidP="0081439A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414042"/>
          <w:sz w:val="28"/>
          <w:szCs w:val="28"/>
          <w:lang w:eastAsia="fr-FR"/>
        </w:rPr>
      </w:pPr>
      <w:r>
        <w:rPr>
          <w:rFonts w:ascii="Helvetica" w:eastAsia="Times New Roman" w:hAnsi="Helvetica" w:cs="Helvetica"/>
          <w:color w:val="414042"/>
          <w:sz w:val="28"/>
          <w:szCs w:val="28"/>
          <w:lang w:eastAsia="fr-FR"/>
        </w:rPr>
        <w:t>COMPLEMENTAIRE SANTE.</w:t>
      </w:r>
      <w:bookmarkStart w:id="0" w:name="_GoBack"/>
      <w:bookmarkEnd w:id="0"/>
    </w:p>
    <w:p w:rsidR="008756C4" w:rsidRDefault="008756C4" w:rsidP="0081439A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414042"/>
          <w:sz w:val="28"/>
          <w:szCs w:val="28"/>
          <w:lang w:eastAsia="fr-FR"/>
        </w:rPr>
      </w:pPr>
    </w:p>
    <w:p w:rsidR="008756C4" w:rsidRDefault="008756C4" w:rsidP="008756C4">
      <w:pPr>
        <w:shd w:val="clear" w:color="auto" w:fill="FFFFFF"/>
        <w:spacing w:after="225" w:line="240" w:lineRule="auto"/>
        <w:jc w:val="center"/>
        <w:rPr>
          <w:rFonts w:ascii="Helvetica" w:eastAsia="Times New Roman" w:hAnsi="Helvetica" w:cs="Helvetica"/>
          <w:color w:val="414042"/>
          <w:sz w:val="28"/>
          <w:szCs w:val="28"/>
          <w:lang w:eastAsia="fr-FR"/>
        </w:rPr>
      </w:pPr>
      <w:r>
        <w:rPr>
          <w:rFonts w:ascii="Helvetica" w:eastAsia="Times New Roman" w:hAnsi="Helvetica" w:cs="Helvetica"/>
          <w:color w:val="414042"/>
          <w:sz w:val="28"/>
          <w:szCs w:val="28"/>
          <w:lang w:eastAsia="fr-FR"/>
        </w:rPr>
        <w:t>Si vous êtes intéressé(e</w:t>
      </w:r>
      <w:proofErr w:type="gramStart"/>
      <w:r>
        <w:rPr>
          <w:rFonts w:ascii="Helvetica" w:eastAsia="Times New Roman" w:hAnsi="Helvetica" w:cs="Helvetica"/>
          <w:color w:val="414042"/>
          <w:sz w:val="28"/>
          <w:szCs w:val="28"/>
          <w:lang w:eastAsia="fr-FR"/>
        </w:rPr>
        <w:t>) ,</w:t>
      </w:r>
      <w:proofErr w:type="gramEnd"/>
      <w:r>
        <w:rPr>
          <w:rFonts w:ascii="Helvetica" w:eastAsia="Times New Roman" w:hAnsi="Helvetica" w:cs="Helvetica"/>
          <w:color w:val="414042"/>
          <w:sz w:val="28"/>
          <w:szCs w:val="28"/>
          <w:lang w:eastAsia="fr-FR"/>
        </w:rPr>
        <w:t xml:space="preserve"> merci de contacter</w:t>
      </w:r>
    </w:p>
    <w:p w:rsidR="008756C4" w:rsidRPr="008756C4" w:rsidRDefault="008756C4" w:rsidP="008756C4">
      <w:pPr>
        <w:shd w:val="clear" w:color="auto" w:fill="FFFFFF"/>
        <w:spacing w:after="225" w:line="240" w:lineRule="auto"/>
        <w:jc w:val="center"/>
        <w:rPr>
          <w:rFonts w:ascii="Helvetica" w:eastAsia="Times New Roman" w:hAnsi="Helvetica" w:cs="Helvetica"/>
          <w:b/>
          <w:color w:val="414042"/>
          <w:sz w:val="28"/>
          <w:szCs w:val="28"/>
          <w:lang w:eastAsia="fr-FR"/>
        </w:rPr>
      </w:pPr>
      <w:r w:rsidRPr="008756C4">
        <w:rPr>
          <w:rFonts w:ascii="Helvetica" w:eastAsia="Times New Roman" w:hAnsi="Helvetica" w:cs="Helvetica"/>
          <w:b/>
          <w:color w:val="414042"/>
          <w:sz w:val="28"/>
          <w:szCs w:val="28"/>
          <w:lang w:eastAsia="fr-FR"/>
        </w:rPr>
        <w:t>Mme La Directrice au 05-55-65-72-97</w:t>
      </w:r>
    </w:p>
    <w:p w:rsidR="008756C4" w:rsidRDefault="008756C4" w:rsidP="0081439A">
      <w:pPr>
        <w:shd w:val="clear" w:color="auto" w:fill="FFFFFF"/>
        <w:spacing w:after="225" w:line="240" w:lineRule="auto"/>
        <w:rPr>
          <w:rFonts w:ascii="Helvetica" w:eastAsia="Times New Roman" w:hAnsi="Helvetica" w:cs="Helvetica"/>
          <w:color w:val="414042"/>
          <w:sz w:val="28"/>
          <w:szCs w:val="28"/>
          <w:lang w:eastAsia="fr-FR"/>
        </w:rPr>
      </w:pPr>
    </w:p>
    <w:p w:rsidR="008756C4" w:rsidRPr="0081439A" w:rsidRDefault="008756C4" w:rsidP="008756C4">
      <w:pPr>
        <w:shd w:val="clear" w:color="auto" w:fill="FFFFFF"/>
        <w:spacing w:after="225" w:line="240" w:lineRule="auto"/>
        <w:jc w:val="center"/>
        <w:rPr>
          <w:rFonts w:ascii="Helvetica" w:eastAsia="Times New Roman" w:hAnsi="Helvetica" w:cs="Helvetica"/>
          <w:i/>
          <w:color w:val="414042"/>
          <w:sz w:val="28"/>
          <w:szCs w:val="28"/>
          <w:lang w:val="en-US" w:eastAsia="fr-FR"/>
        </w:rPr>
      </w:pPr>
      <w:r w:rsidRPr="008756C4">
        <w:rPr>
          <w:rFonts w:ascii="Helvetica" w:eastAsia="Times New Roman" w:hAnsi="Helvetica" w:cs="Helvetica"/>
          <w:i/>
          <w:color w:val="414042"/>
          <w:sz w:val="28"/>
          <w:szCs w:val="28"/>
          <w:lang w:val="en-US" w:eastAsia="fr-FR"/>
        </w:rPr>
        <w:t xml:space="preserve">Site </w:t>
      </w:r>
      <w:proofErr w:type="gramStart"/>
      <w:r w:rsidRPr="008756C4">
        <w:rPr>
          <w:rFonts w:ascii="Helvetica" w:eastAsia="Times New Roman" w:hAnsi="Helvetica" w:cs="Helvetica"/>
          <w:i/>
          <w:color w:val="414042"/>
          <w:sz w:val="28"/>
          <w:szCs w:val="28"/>
          <w:lang w:val="en-US" w:eastAsia="fr-FR"/>
        </w:rPr>
        <w:t>web :</w:t>
      </w:r>
      <w:proofErr w:type="gramEnd"/>
      <w:r w:rsidRPr="008756C4">
        <w:rPr>
          <w:rFonts w:ascii="Helvetica" w:eastAsia="Times New Roman" w:hAnsi="Helvetica" w:cs="Helvetica"/>
          <w:i/>
          <w:color w:val="414042"/>
          <w:sz w:val="28"/>
          <w:szCs w:val="28"/>
          <w:lang w:val="en-US" w:eastAsia="fr-FR"/>
        </w:rPr>
        <w:t xml:space="preserve"> </w:t>
      </w:r>
      <w:hyperlink r:id="rId5" w:history="1">
        <w:r w:rsidRPr="008756C4">
          <w:rPr>
            <w:rStyle w:val="Lienhypertexte"/>
            <w:rFonts w:ascii="Helvetica" w:eastAsia="Times New Roman" w:hAnsi="Helvetica" w:cs="Helvetica"/>
            <w:i/>
            <w:sz w:val="28"/>
            <w:szCs w:val="28"/>
            <w:lang w:val="en-US" w:eastAsia="fr-FR"/>
          </w:rPr>
          <w:t>www.clinique-chatelguyon.com</w:t>
        </w:r>
      </w:hyperlink>
    </w:p>
    <w:p w:rsidR="00011DF8" w:rsidRPr="008756C4" w:rsidRDefault="00011DF8">
      <w:pPr>
        <w:rPr>
          <w:lang w:val="en-US"/>
        </w:rPr>
      </w:pPr>
    </w:p>
    <w:sectPr w:rsidR="00011DF8" w:rsidRPr="00875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9A"/>
    <w:rsid w:val="00011DF8"/>
    <w:rsid w:val="0081439A"/>
    <w:rsid w:val="0087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5DDEC-7559-4183-8ACF-97DC1FD4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8143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439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t4">
    <w:name w:val="t4"/>
    <w:basedOn w:val="Normal"/>
    <w:rsid w:val="00814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g-binding">
    <w:name w:val="ng-binding"/>
    <w:basedOn w:val="Policepardfaut"/>
    <w:rsid w:val="0081439A"/>
  </w:style>
  <w:style w:type="paragraph" w:customStyle="1" w:styleId="t5">
    <w:name w:val="t5"/>
    <w:basedOn w:val="Normal"/>
    <w:rsid w:val="00814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ng-binding1">
    <w:name w:val="ng-binding1"/>
    <w:basedOn w:val="Normal"/>
    <w:rsid w:val="00814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r-only">
    <w:name w:val="sr-only"/>
    <w:basedOn w:val="Policepardfaut"/>
    <w:rsid w:val="0081439A"/>
  </w:style>
  <w:style w:type="character" w:styleId="Lienhypertexte">
    <w:name w:val="Hyperlink"/>
    <w:basedOn w:val="Policepardfaut"/>
    <w:uiPriority w:val="99"/>
    <w:unhideWhenUsed/>
    <w:rsid w:val="008756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3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4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linique-chatelguyon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qualité</dc:creator>
  <cp:keywords/>
  <dc:description/>
  <cp:lastModifiedBy>qualité</cp:lastModifiedBy>
  <cp:revision>2</cp:revision>
  <dcterms:created xsi:type="dcterms:W3CDTF">2021-06-28T07:43:00Z</dcterms:created>
  <dcterms:modified xsi:type="dcterms:W3CDTF">2021-06-28T07:51:00Z</dcterms:modified>
</cp:coreProperties>
</file>