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9266" w14:textId="77777777" w:rsidR="007B3FBC" w:rsidRPr="00B04885" w:rsidRDefault="007B3FBC" w:rsidP="003372BA">
      <w:pPr>
        <w:tabs>
          <w:tab w:val="left" w:pos="2790"/>
        </w:tabs>
        <w:spacing w:after="0"/>
        <w:rPr>
          <w:rFonts w:ascii="Arial" w:hAnsi="Arial" w:cs="Arial"/>
          <w:b/>
          <w:sz w:val="52"/>
          <w:szCs w:val="52"/>
        </w:rPr>
      </w:pPr>
    </w:p>
    <w:p w14:paraId="7D533B20" w14:textId="77777777" w:rsidR="00E778B9" w:rsidRPr="00B04885" w:rsidRDefault="007B3FBC" w:rsidP="00E778B9">
      <w:pPr>
        <w:tabs>
          <w:tab w:val="left" w:pos="2790"/>
        </w:tabs>
        <w:spacing w:after="0"/>
        <w:jc w:val="center"/>
        <w:rPr>
          <w:rFonts w:ascii="Arial" w:hAnsi="Arial" w:cs="Arial"/>
          <w:b/>
          <w:color w:val="FF0000"/>
          <w:sz w:val="52"/>
          <w:szCs w:val="52"/>
          <w:u w:val="single"/>
        </w:rPr>
      </w:pPr>
      <w:r w:rsidRPr="00B04885">
        <w:rPr>
          <w:rFonts w:ascii="Arial" w:hAnsi="Arial" w:cs="Arial"/>
          <w:b/>
          <w:color w:val="FF0000"/>
          <w:sz w:val="52"/>
          <w:szCs w:val="52"/>
          <w:u w:val="single"/>
        </w:rPr>
        <w:t>1 poste infirmier</w:t>
      </w:r>
      <w:r w:rsidR="00E778B9" w:rsidRPr="00B04885">
        <w:rPr>
          <w:rFonts w:ascii="Arial" w:hAnsi="Arial" w:cs="Arial"/>
          <w:b/>
          <w:color w:val="FF0000"/>
          <w:sz w:val="52"/>
          <w:szCs w:val="52"/>
          <w:u w:val="single"/>
        </w:rPr>
        <w:t>(e)</w:t>
      </w:r>
      <w:r w:rsidRPr="00B04885">
        <w:rPr>
          <w:rFonts w:ascii="Arial" w:hAnsi="Arial" w:cs="Arial"/>
          <w:b/>
          <w:color w:val="FF0000"/>
          <w:sz w:val="52"/>
          <w:szCs w:val="52"/>
          <w:u w:val="single"/>
        </w:rPr>
        <w:t xml:space="preserve"> à temps complet en CDI</w:t>
      </w:r>
    </w:p>
    <w:p w14:paraId="7D10464A" w14:textId="77777777" w:rsidR="00E778B9" w:rsidRDefault="00E778B9" w:rsidP="00E778B9">
      <w:pPr>
        <w:tabs>
          <w:tab w:val="left" w:pos="279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746574E6" w14:textId="77777777" w:rsidR="00B04885" w:rsidRDefault="00B04885" w:rsidP="00E778B9">
      <w:pPr>
        <w:tabs>
          <w:tab w:val="left" w:pos="2790"/>
        </w:tabs>
        <w:spacing w:after="0"/>
        <w:jc w:val="center"/>
        <w:rPr>
          <w:rFonts w:ascii="Arial" w:hAnsi="Arial" w:cs="Arial"/>
        </w:rPr>
      </w:pPr>
    </w:p>
    <w:p w14:paraId="73428AAC" w14:textId="77777777" w:rsidR="00E778B9" w:rsidRPr="00E778B9" w:rsidRDefault="00E778B9" w:rsidP="00E778B9">
      <w:pPr>
        <w:tabs>
          <w:tab w:val="left" w:pos="2790"/>
        </w:tabs>
        <w:spacing w:after="0"/>
        <w:jc w:val="center"/>
        <w:rPr>
          <w:rFonts w:ascii="Arial" w:hAnsi="Arial" w:cs="Arial"/>
        </w:rPr>
      </w:pPr>
    </w:p>
    <w:p w14:paraId="5ACED0B5" w14:textId="77777777" w:rsidR="00E778B9" w:rsidRDefault="00BA51CC" w:rsidP="00E778B9">
      <w:pPr>
        <w:tabs>
          <w:tab w:val="left" w:pos="279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Dans un petit village à mi-chemin entre Montluçon (03) et </w:t>
      </w:r>
      <w:r w:rsidR="00E778B9">
        <w:rPr>
          <w:rFonts w:ascii="Arial" w:hAnsi="Arial" w:cs="Arial"/>
          <w:b/>
          <w:sz w:val="20"/>
          <w:szCs w:val="20"/>
        </w:rPr>
        <w:t xml:space="preserve">Saint Amand Montrond (18), vous </w:t>
      </w:r>
      <w:r>
        <w:rPr>
          <w:rFonts w:ascii="Arial" w:hAnsi="Arial" w:cs="Arial"/>
          <w:b/>
          <w:sz w:val="20"/>
          <w:szCs w:val="20"/>
        </w:rPr>
        <w:t xml:space="preserve">travaillerez dans un </w:t>
      </w:r>
      <w:r w:rsidRPr="002E3A17">
        <w:rPr>
          <w:rFonts w:ascii="Arial" w:hAnsi="Arial" w:cs="Arial"/>
          <w:b/>
          <w:sz w:val="20"/>
          <w:szCs w:val="20"/>
        </w:rPr>
        <w:t>EHPAD de 71 lits,</w:t>
      </w:r>
      <w:r>
        <w:rPr>
          <w:rFonts w:ascii="Arial" w:hAnsi="Arial" w:cs="Arial"/>
          <w:b/>
          <w:sz w:val="20"/>
          <w:szCs w:val="20"/>
        </w:rPr>
        <w:t xml:space="preserve"> dans un cadre chaleureu</w:t>
      </w:r>
      <w:r w:rsidR="00E778B9">
        <w:rPr>
          <w:rFonts w:ascii="Arial" w:hAnsi="Arial" w:cs="Arial"/>
          <w:b/>
          <w:sz w:val="20"/>
          <w:szCs w:val="20"/>
        </w:rPr>
        <w:t>x et familial à Vallon en Sully</w:t>
      </w:r>
      <w:r>
        <w:rPr>
          <w:rFonts w:ascii="Arial" w:hAnsi="Arial" w:cs="Arial"/>
          <w:b/>
          <w:sz w:val="20"/>
          <w:szCs w:val="20"/>
        </w:rPr>
        <w:t>(03) ~ facile d’accès par l’autoroute A71 ~</w:t>
      </w:r>
    </w:p>
    <w:p w14:paraId="4B29A311" w14:textId="77777777" w:rsidR="00E778B9" w:rsidRPr="00E778B9" w:rsidRDefault="00E778B9" w:rsidP="00E778B9">
      <w:pPr>
        <w:tabs>
          <w:tab w:val="left" w:pos="2790"/>
        </w:tabs>
        <w:spacing w:after="0"/>
        <w:rPr>
          <w:rFonts w:ascii="Arial" w:hAnsi="Arial" w:cs="Arial"/>
          <w:sz w:val="36"/>
          <w:szCs w:val="36"/>
        </w:rPr>
      </w:pPr>
    </w:p>
    <w:p w14:paraId="1761B1EC" w14:textId="77777777" w:rsidR="003372BA" w:rsidRDefault="00E778B9" w:rsidP="00E778B9">
      <w:pPr>
        <w:spacing w:after="150" w:line="240" w:lineRule="auto"/>
        <w:ind w:right="-144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372BA">
        <w:rPr>
          <w:rFonts w:ascii="Verdana" w:eastAsia="Times New Roman" w:hAnsi="Verdana" w:cs="Times New Roman"/>
          <w:color w:val="000000"/>
          <w:sz w:val="20"/>
          <w:szCs w:val="20"/>
        </w:rPr>
        <w:t>Vous effectuerez la distribution des médicaments,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les injections d'insuline, les </w:t>
      </w:r>
      <w:r w:rsidRPr="003372BA">
        <w:rPr>
          <w:rFonts w:ascii="Verdana" w:eastAsia="Times New Roman" w:hAnsi="Verdana" w:cs="Times New Roman"/>
          <w:color w:val="000000"/>
          <w:sz w:val="20"/>
          <w:szCs w:val="20"/>
        </w:rPr>
        <w:t xml:space="preserve">prélèvements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Pr="003372BA">
        <w:rPr>
          <w:rFonts w:ascii="Verdana" w:eastAsia="Times New Roman" w:hAnsi="Verdana" w:cs="Times New Roman"/>
          <w:color w:val="000000"/>
          <w:sz w:val="20"/>
          <w:szCs w:val="20"/>
        </w:rPr>
        <w:t>sanguins, les pansements puis la gestion administrative et la programmation des examens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3372BA">
        <w:rPr>
          <w:rFonts w:ascii="Verdana" w:eastAsia="Times New Roman" w:hAnsi="Verdana" w:cs="Times New Roman"/>
          <w:color w:val="000000"/>
          <w:sz w:val="20"/>
          <w:szCs w:val="20"/>
        </w:rPr>
        <w:t xml:space="preserve"> les visites avec les médecins traitants et les réunions de services</w:t>
      </w:r>
      <w:r w:rsidR="003372BA" w:rsidRPr="003372BA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19F3700C" w14:textId="77777777" w:rsidR="0060193C" w:rsidRPr="0060193C" w:rsidRDefault="0060193C" w:rsidP="0060193C">
      <w:pPr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2B1E3083" w14:textId="77777777" w:rsidR="007B3FBC" w:rsidRPr="003372BA" w:rsidRDefault="007B3FBC" w:rsidP="007B3FBC">
      <w:pPr>
        <w:spacing w:after="150" w:line="240" w:lineRule="auto"/>
        <w:rPr>
          <w:rFonts w:ascii="Verdana" w:eastAsia="Times New Roman" w:hAnsi="Verdana" w:cs="Times New Roman"/>
          <w:sz w:val="20"/>
          <w:szCs w:val="20"/>
        </w:rPr>
      </w:pPr>
      <w:r w:rsidRPr="003372B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Lieu de travail </w:t>
      </w:r>
      <w:r w:rsidRPr="003372B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ab/>
      </w:r>
      <w:r w:rsidR="003372BA" w:rsidRPr="003372BA">
        <w:rPr>
          <w:rFonts w:ascii="Verdana" w:eastAsia="Times New Roman" w:hAnsi="Verdana" w:cs="Times New Roman"/>
          <w:color w:val="000000"/>
          <w:sz w:val="20"/>
          <w:szCs w:val="20"/>
        </w:rPr>
        <w:t xml:space="preserve">03 - VALLON-EN-SULLY 25KMS DE MONTLUCON </w:t>
      </w:r>
    </w:p>
    <w:p w14:paraId="4037D540" w14:textId="77777777" w:rsidR="007B3FBC" w:rsidRPr="003372BA" w:rsidRDefault="007B3FBC" w:rsidP="00E778B9">
      <w:pPr>
        <w:spacing w:after="150" w:line="240" w:lineRule="auto"/>
        <w:rPr>
          <w:rFonts w:ascii="Verdana" w:eastAsia="Times New Roman" w:hAnsi="Verdana" w:cs="Times New Roman"/>
          <w:sz w:val="20"/>
          <w:szCs w:val="20"/>
        </w:rPr>
      </w:pPr>
      <w:r w:rsidRPr="003372B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Type de contrat </w:t>
      </w:r>
      <w:r w:rsidRPr="003372B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ab/>
      </w:r>
      <w:r w:rsidRPr="003372BA">
        <w:rPr>
          <w:rFonts w:ascii="Verdana" w:eastAsia="Times New Roman" w:hAnsi="Verdana" w:cs="Times New Roman"/>
          <w:color w:val="000000"/>
          <w:sz w:val="20"/>
          <w:szCs w:val="20"/>
        </w:rPr>
        <w:t xml:space="preserve">Contrat à durée indéterminée </w:t>
      </w:r>
    </w:p>
    <w:p w14:paraId="38FCD2EA" w14:textId="77777777" w:rsidR="007B3FBC" w:rsidRPr="003372BA" w:rsidRDefault="007B3FBC" w:rsidP="00E778B9">
      <w:pPr>
        <w:spacing w:after="150" w:line="240" w:lineRule="auto"/>
        <w:rPr>
          <w:rFonts w:ascii="Verdana" w:eastAsia="Times New Roman" w:hAnsi="Verdana" w:cs="Times New Roman"/>
          <w:sz w:val="20"/>
          <w:szCs w:val="20"/>
        </w:rPr>
      </w:pPr>
      <w:r w:rsidRPr="003372B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Nature d'offre</w:t>
      </w:r>
      <w:r w:rsidR="003372BA">
        <w:rPr>
          <w:rFonts w:ascii="Verdana" w:eastAsia="Times New Roman" w:hAnsi="Verdana" w:cs="Times New Roman"/>
          <w:sz w:val="20"/>
          <w:szCs w:val="20"/>
        </w:rPr>
        <w:t xml:space="preserve">       </w:t>
      </w:r>
      <w:r w:rsidRPr="003372B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3372BA">
        <w:rPr>
          <w:rFonts w:ascii="Verdana" w:eastAsia="Times New Roman" w:hAnsi="Verdana" w:cs="Times New Roman"/>
          <w:color w:val="000000"/>
          <w:sz w:val="20"/>
          <w:szCs w:val="20"/>
        </w:rPr>
        <w:t>Contrat travail</w:t>
      </w:r>
    </w:p>
    <w:p w14:paraId="56342C9B" w14:textId="77777777" w:rsidR="007B3FBC" w:rsidRPr="00E778B9" w:rsidRDefault="007B3FBC" w:rsidP="007B3FBC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372B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Expérience</w:t>
      </w:r>
      <w:r w:rsidRPr="003372BA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3372BA">
        <w:rPr>
          <w:rFonts w:ascii="Verdana" w:eastAsia="Times New Roman" w:hAnsi="Verdana" w:cs="Times New Roman"/>
          <w:sz w:val="20"/>
          <w:szCs w:val="20"/>
        </w:rPr>
        <w:tab/>
      </w:r>
      <w:r w:rsidRPr="003372BA">
        <w:rPr>
          <w:rFonts w:ascii="Verdana" w:eastAsia="Times New Roman" w:hAnsi="Verdana" w:cs="Times New Roman"/>
          <w:sz w:val="20"/>
          <w:szCs w:val="20"/>
        </w:rPr>
        <w:tab/>
      </w:r>
      <w:r w:rsidRPr="003372BA">
        <w:rPr>
          <w:rFonts w:ascii="Verdana" w:eastAsia="Times New Roman" w:hAnsi="Verdana" w:cs="Times New Roman"/>
          <w:color w:val="000000"/>
          <w:sz w:val="20"/>
          <w:szCs w:val="20"/>
        </w:rPr>
        <w:t xml:space="preserve">Débutant accepté   </w:t>
      </w:r>
    </w:p>
    <w:p w14:paraId="2AA008BB" w14:textId="77777777" w:rsidR="007B3FBC" w:rsidRPr="003372BA" w:rsidRDefault="007B3FBC" w:rsidP="00E778B9">
      <w:pPr>
        <w:spacing w:after="150" w:line="240" w:lineRule="auto"/>
        <w:ind w:left="2124" w:hanging="2124"/>
        <w:rPr>
          <w:rFonts w:ascii="Verdana" w:eastAsia="Times New Roman" w:hAnsi="Verdana" w:cs="Times New Roman"/>
          <w:sz w:val="20"/>
          <w:szCs w:val="20"/>
        </w:rPr>
      </w:pPr>
      <w:r w:rsidRPr="003372B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Formation</w:t>
      </w:r>
      <w:r w:rsidRPr="003372BA">
        <w:rPr>
          <w:rFonts w:ascii="Verdana" w:eastAsia="Times New Roman" w:hAnsi="Verdana" w:cs="Times New Roman"/>
          <w:sz w:val="20"/>
          <w:szCs w:val="20"/>
        </w:rPr>
        <w:tab/>
      </w:r>
      <w:r w:rsidRPr="003372BA">
        <w:rPr>
          <w:rFonts w:ascii="Verdana" w:eastAsia="Times New Roman" w:hAnsi="Verdana" w:cs="Times New Roman"/>
          <w:color w:val="000000"/>
          <w:sz w:val="20"/>
          <w:szCs w:val="20"/>
        </w:rPr>
        <w:t>Niveau 2 (Bac+3</w:t>
      </w:r>
      <w:r w:rsidR="003372BA" w:rsidRPr="003372BA">
        <w:rPr>
          <w:rFonts w:ascii="Verdana" w:eastAsia="Times New Roman" w:hAnsi="Verdana" w:cs="Times New Roman"/>
          <w:color w:val="000000"/>
          <w:sz w:val="20"/>
          <w:szCs w:val="20"/>
        </w:rPr>
        <w:t>, +</w:t>
      </w:r>
      <w:r w:rsidRPr="003372BA">
        <w:rPr>
          <w:rFonts w:ascii="Verdana" w:eastAsia="Times New Roman" w:hAnsi="Verdana" w:cs="Times New Roman"/>
          <w:color w:val="000000"/>
          <w:sz w:val="20"/>
          <w:szCs w:val="20"/>
        </w:rPr>
        <w:t xml:space="preserve">4) infirmier Exigé </w:t>
      </w:r>
      <w:r w:rsidRPr="003372BA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Diplôme demandé : diplôme d'état d'infirmier </w:t>
      </w:r>
    </w:p>
    <w:p w14:paraId="587BC047" w14:textId="77777777" w:rsidR="003372BA" w:rsidRPr="003372BA" w:rsidRDefault="007B3FBC" w:rsidP="003372BA">
      <w:pPr>
        <w:spacing w:after="150" w:line="240" w:lineRule="auto"/>
        <w:rPr>
          <w:rFonts w:ascii="Verdana" w:eastAsia="Times New Roman" w:hAnsi="Verdana" w:cs="Times New Roman"/>
          <w:sz w:val="20"/>
          <w:szCs w:val="20"/>
        </w:rPr>
      </w:pPr>
      <w:r w:rsidRPr="003372B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Qualification</w:t>
      </w:r>
      <w:r w:rsidR="003372BA">
        <w:rPr>
          <w:rFonts w:ascii="Verdana" w:eastAsia="Times New Roman" w:hAnsi="Verdana" w:cs="Times New Roman"/>
          <w:sz w:val="20"/>
          <w:szCs w:val="20"/>
        </w:rPr>
        <w:tab/>
      </w:r>
      <w:r w:rsidR="003372BA" w:rsidRPr="003372BA">
        <w:rPr>
          <w:rFonts w:ascii="Verdana" w:eastAsia="Times New Roman" w:hAnsi="Verdana" w:cs="Times New Roman"/>
          <w:color w:val="000000"/>
          <w:sz w:val="20"/>
          <w:szCs w:val="20"/>
        </w:rPr>
        <w:t>Technicien</w:t>
      </w:r>
    </w:p>
    <w:p w14:paraId="1E8C5589" w14:textId="77777777" w:rsidR="007B3FBC" w:rsidRPr="003372BA" w:rsidRDefault="007B3FBC" w:rsidP="003372BA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08BA3846" w14:textId="126346C7" w:rsidR="003372BA" w:rsidRPr="003372BA" w:rsidRDefault="007B3FBC" w:rsidP="003372BA">
      <w:pPr>
        <w:spacing w:after="150" w:line="240" w:lineRule="auto"/>
        <w:ind w:left="2124" w:hanging="2124"/>
        <w:rPr>
          <w:rFonts w:ascii="Verdana" w:eastAsia="Times New Roman" w:hAnsi="Verdana" w:cs="Times New Roman"/>
          <w:sz w:val="20"/>
          <w:szCs w:val="20"/>
        </w:rPr>
      </w:pPr>
      <w:r w:rsidRPr="003372B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Salaire indicatif</w:t>
      </w:r>
      <w:r w:rsidRPr="003372BA">
        <w:rPr>
          <w:rFonts w:ascii="Verdana" w:eastAsia="Times New Roman" w:hAnsi="Verdana" w:cs="Times New Roman"/>
          <w:sz w:val="20"/>
          <w:szCs w:val="20"/>
        </w:rPr>
        <w:tab/>
      </w:r>
      <w:r w:rsidR="003372BA" w:rsidRPr="003372BA">
        <w:rPr>
          <w:rFonts w:ascii="Verdana" w:eastAsia="Times New Roman" w:hAnsi="Verdana" w:cs="Times New Roman"/>
          <w:color w:val="000000"/>
          <w:sz w:val="20"/>
          <w:szCs w:val="20"/>
        </w:rPr>
        <w:t xml:space="preserve">COEF DE REFERENCE CC51 </w:t>
      </w:r>
    </w:p>
    <w:p w14:paraId="6B0D7E30" w14:textId="77777777" w:rsidR="007B3FBC" w:rsidRPr="003372BA" w:rsidRDefault="007B3FBC" w:rsidP="007B3FB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372BA">
        <w:rPr>
          <w:rFonts w:ascii="Verdana" w:eastAsia="Times New Roman" w:hAnsi="Verdana" w:cs="Times New Roman"/>
          <w:sz w:val="20"/>
          <w:szCs w:val="20"/>
        </w:rPr>
        <w:t xml:space="preserve">  </w:t>
      </w:r>
    </w:p>
    <w:p w14:paraId="7FAEF071" w14:textId="77777777" w:rsidR="003372BA" w:rsidRPr="003372BA" w:rsidRDefault="007B3FBC" w:rsidP="003372BA">
      <w:pPr>
        <w:spacing w:after="150" w:line="240" w:lineRule="auto"/>
        <w:rPr>
          <w:rFonts w:ascii="Verdana" w:eastAsia="Times New Roman" w:hAnsi="Verdana" w:cs="Times New Roman"/>
          <w:sz w:val="20"/>
          <w:szCs w:val="20"/>
        </w:rPr>
      </w:pPr>
      <w:r w:rsidRPr="003372B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Durée hebdomadaire de travail</w:t>
      </w:r>
      <w:r w:rsidRPr="003372B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372BA" w:rsidRPr="003372BA">
        <w:rPr>
          <w:rFonts w:ascii="Verdana" w:eastAsia="Times New Roman" w:hAnsi="Verdana" w:cs="Times New Roman"/>
          <w:color w:val="000000"/>
          <w:sz w:val="20"/>
          <w:szCs w:val="20"/>
        </w:rPr>
        <w:t>35h hebdo ROULEMENTS SUR 4 SEMAINES</w:t>
      </w:r>
    </w:p>
    <w:p w14:paraId="754B2CBD" w14:textId="77777777" w:rsidR="007B3FBC" w:rsidRPr="003372BA" w:rsidRDefault="007B3FBC" w:rsidP="007B3FBC">
      <w:pPr>
        <w:spacing w:after="150" w:line="240" w:lineRule="auto"/>
        <w:rPr>
          <w:rFonts w:ascii="Verdana" w:eastAsia="Times New Roman" w:hAnsi="Verdana" w:cs="Times New Roman"/>
          <w:sz w:val="20"/>
          <w:szCs w:val="20"/>
        </w:rPr>
      </w:pPr>
      <w:r w:rsidRPr="003372BA">
        <w:rPr>
          <w:rFonts w:ascii="Verdana" w:eastAsia="Times New Roman" w:hAnsi="Verdana" w:cs="Times New Roman"/>
          <w:sz w:val="20"/>
          <w:szCs w:val="20"/>
        </w:rPr>
        <w:t> </w:t>
      </w:r>
    </w:p>
    <w:p w14:paraId="60003B14" w14:textId="77777777" w:rsidR="003372BA" w:rsidRPr="003372BA" w:rsidRDefault="007B3FBC" w:rsidP="003372BA">
      <w:pPr>
        <w:spacing w:after="150" w:line="240" w:lineRule="auto"/>
        <w:rPr>
          <w:rFonts w:ascii="Verdana" w:eastAsia="Times New Roman" w:hAnsi="Verdana" w:cs="Times New Roman"/>
          <w:sz w:val="20"/>
          <w:szCs w:val="20"/>
        </w:rPr>
      </w:pPr>
      <w:r w:rsidRPr="003372B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Taille de l'entreprise</w:t>
      </w:r>
      <w:r w:rsidRPr="003372BA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="003372BA" w:rsidRPr="003372BA">
        <w:rPr>
          <w:rFonts w:ascii="Verdana" w:eastAsia="Times New Roman" w:hAnsi="Verdana" w:cs="Times New Roman"/>
          <w:color w:val="000000"/>
          <w:sz w:val="20"/>
          <w:szCs w:val="20"/>
        </w:rPr>
        <w:t>20 à 49 salariés</w:t>
      </w:r>
    </w:p>
    <w:p w14:paraId="03E7682E" w14:textId="77777777" w:rsidR="007B3FBC" w:rsidRPr="003372BA" w:rsidRDefault="007B3FBC" w:rsidP="007B3FB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5F944E21" w14:textId="77777777" w:rsidR="003372BA" w:rsidRPr="0060193C" w:rsidRDefault="007B3FBC" w:rsidP="0060193C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3372B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Secteur d'activité</w:t>
      </w:r>
      <w:r w:rsidR="003372B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</w:t>
      </w:r>
      <w:r w:rsidR="003372BA" w:rsidRPr="003372BA">
        <w:rPr>
          <w:rFonts w:ascii="Verdana" w:eastAsia="Times New Roman" w:hAnsi="Verdana" w:cs="Times New Roman"/>
          <w:color w:val="000000"/>
          <w:sz w:val="20"/>
          <w:szCs w:val="20"/>
        </w:rPr>
        <w:t xml:space="preserve">hébergement  </w:t>
      </w:r>
      <w:r w:rsidR="0060193C">
        <w:rPr>
          <w:rFonts w:ascii="Verdana" w:eastAsia="Times New Roman" w:hAnsi="Verdana" w:cs="Times New Roman"/>
          <w:color w:val="000000"/>
          <w:sz w:val="20"/>
          <w:szCs w:val="20"/>
        </w:rPr>
        <w:t>médicalisé pour personnes âgée</w:t>
      </w:r>
    </w:p>
    <w:p w14:paraId="57862247" w14:textId="77777777" w:rsidR="007B3FBC" w:rsidRDefault="0060193C" w:rsidP="0060193C">
      <w:pPr>
        <w:spacing w:after="0" w:line="240" w:lineRule="auto"/>
        <w:rPr>
          <w:rFonts w:ascii="Verdana" w:eastAsia="Times New Roman" w:hAnsi="Verdana" w:cs="Times New Roman"/>
          <w:sz w:val="15"/>
          <w:szCs w:val="15"/>
        </w:rPr>
      </w:pPr>
      <w:r>
        <w:rPr>
          <w:rFonts w:ascii="Verdana" w:eastAsia="Times New Roman" w:hAnsi="Verdana" w:cs="Times New Roman"/>
          <w:sz w:val="15"/>
          <w:szCs w:val="15"/>
        </w:rPr>
        <w:t> </w:t>
      </w:r>
    </w:p>
    <w:p w14:paraId="4FDDD2E9" w14:textId="77777777" w:rsidR="0060193C" w:rsidRDefault="0060193C" w:rsidP="0060193C">
      <w:pPr>
        <w:spacing w:after="0" w:line="240" w:lineRule="auto"/>
        <w:rPr>
          <w:rFonts w:ascii="Verdana" w:eastAsia="Times New Roman" w:hAnsi="Verdana" w:cs="Times New Roman"/>
          <w:sz w:val="15"/>
          <w:szCs w:val="15"/>
        </w:rPr>
      </w:pPr>
    </w:p>
    <w:p w14:paraId="0BF11BAD" w14:textId="634B9E41" w:rsidR="0060193C" w:rsidRDefault="0060193C" w:rsidP="0060193C">
      <w:pPr>
        <w:spacing w:after="0" w:line="240" w:lineRule="auto"/>
        <w:rPr>
          <w:rFonts w:ascii="Verdana" w:eastAsia="Times New Roman" w:hAnsi="Verdana" w:cs="Times New Roman"/>
        </w:rPr>
      </w:pPr>
      <w:r w:rsidRPr="0060193C">
        <w:rPr>
          <w:rFonts w:ascii="Verdana" w:eastAsia="Times New Roman" w:hAnsi="Verdana" w:cs="Times New Roman"/>
          <w:b/>
        </w:rPr>
        <w:t>Contact</w:t>
      </w:r>
      <w:r>
        <w:rPr>
          <w:rFonts w:ascii="Verdana" w:eastAsia="Times New Roman" w:hAnsi="Verdana" w:cs="Times New Roman"/>
        </w:rPr>
        <w:t> : 04-70-06-56-</w:t>
      </w:r>
      <w:r w:rsidR="00F10EBA">
        <w:rPr>
          <w:rFonts w:ascii="Verdana" w:eastAsia="Times New Roman" w:hAnsi="Verdana" w:cs="Times New Roman"/>
        </w:rPr>
        <w:t>22</w:t>
      </w:r>
    </w:p>
    <w:p w14:paraId="3BBF65F5" w14:textId="279175DC" w:rsidR="0060193C" w:rsidRPr="0060193C" w:rsidRDefault="0060193C" w:rsidP="0060193C">
      <w:pPr>
        <w:spacing w:after="0"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Mail : </w:t>
      </w:r>
      <w:r w:rsidR="00F10EBA">
        <w:rPr>
          <w:rFonts w:ascii="Verdana" w:eastAsia="Times New Roman" w:hAnsi="Verdana" w:cs="Times New Roman"/>
        </w:rPr>
        <w:t>secretairedirection@ehpadlescedres03.fr</w:t>
      </w:r>
    </w:p>
    <w:sectPr w:rsidR="0060193C" w:rsidRPr="0060193C" w:rsidSect="00E778B9">
      <w:headerReference w:type="default" r:id="rId6"/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4D8B" w14:textId="77777777" w:rsidR="001F28EB" w:rsidRDefault="001F28EB" w:rsidP="008F483B">
      <w:pPr>
        <w:spacing w:after="0" w:line="240" w:lineRule="auto"/>
      </w:pPr>
      <w:r>
        <w:separator/>
      </w:r>
    </w:p>
  </w:endnote>
  <w:endnote w:type="continuationSeparator" w:id="0">
    <w:p w14:paraId="21D77CD4" w14:textId="77777777" w:rsidR="001F28EB" w:rsidRDefault="001F28EB" w:rsidP="008F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44FE" w14:textId="77777777" w:rsidR="001F28EB" w:rsidRDefault="001F28EB" w:rsidP="008F483B">
      <w:pPr>
        <w:spacing w:after="0" w:line="240" w:lineRule="auto"/>
      </w:pPr>
      <w:r>
        <w:separator/>
      </w:r>
    </w:p>
  </w:footnote>
  <w:footnote w:type="continuationSeparator" w:id="0">
    <w:p w14:paraId="190916E1" w14:textId="77777777" w:rsidR="001F28EB" w:rsidRDefault="001F28EB" w:rsidP="008F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00A6" w14:textId="77777777" w:rsidR="007B3FBC" w:rsidRPr="00736406" w:rsidRDefault="007B3FBC" w:rsidP="008F483B">
    <w:pPr>
      <w:pStyle w:val="Pieddepage"/>
      <w:rPr>
        <w:sz w:val="10"/>
        <w:szCs w:val="10"/>
      </w:rPr>
    </w:pPr>
    <w:r w:rsidRPr="007F5FB9">
      <w:rPr>
        <w:noProof/>
      </w:rPr>
      <w:drawing>
        <wp:inline distT="0" distB="0" distL="0" distR="0" wp14:anchorId="51A40CE1" wp14:editId="1D8EE4F7">
          <wp:extent cx="1247775" cy="666750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554" cy="667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</w:p>
  <w:p w14:paraId="4D4FB101" w14:textId="77777777" w:rsidR="007B3FBC" w:rsidRPr="00CC2827" w:rsidRDefault="00286D69" w:rsidP="008F483B">
    <w:pPr>
      <w:pStyle w:val="Pieddepage"/>
      <w:rPr>
        <w:rFonts w:ascii="Arial Narrow" w:hAnsi="Arial Narrow"/>
        <w:b/>
        <w:color w:val="4F6228" w:themeColor="accent3" w:themeShade="80"/>
        <w:sz w:val="16"/>
        <w:szCs w:val="16"/>
      </w:rPr>
    </w:pPr>
    <w:r>
      <w:rPr>
        <w:rFonts w:ascii="Arial Narrow" w:hAnsi="Arial Narrow"/>
        <w:b/>
        <w:noProof/>
        <w:color w:val="4F6228" w:themeColor="accent3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28750" wp14:editId="2C3DC8A7">
              <wp:simplePos x="0" y="0"/>
              <wp:positionH relativeFrom="column">
                <wp:posOffset>899795</wp:posOffset>
              </wp:positionH>
              <wp:positionV relativeFrom="paragraph">
                <wp:posOffset>39370</wp:posOffset>
              </wp:positionV>
              <wp:extent cx="57150" cy="45085"/>
              <wp:effectExtent l="13970" t="10795" r="14605" b="10795"/>
              <wp:wrapNone/>
              <wp:docPr id="3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66670">
                        <a:off x="0" y="0"/>
                        <a:ext cx="57150" cy="45085"/>
                      </a:xfrm>
                      <a:prstGeom prst="ellipse">
                        <a:avLst/>
                      </a:prstGeom>
                      <a:solidFill>
                        <a:schemeClr val="accent3">
                          <a:lumMod val="75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7AF6722" id="Oval 2" o:spid="_x0000_s1026" style="position:absolute;margin-left:70.85pt;margin-top:3.1pt;width:4.5pt;height:3.55pt;rotation:61895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" fillcolor="#76923c [2406]"/>
          </w:pict>
        </mc:Fallback>
      </mc:AlternateContent>
    </w:r>
    <w:r w:rsidR="007B3FBC" w:rsidRPr="00CC2827">
      <w:rPr>
        <w:rFonts w:ascii="Arial Narrow" w:hAnsi="Arial Narrow"/>
        <w:b/>
        <w:color w:val="4F6228" w:themeColor="accent3" w:themeShade="80"/>
        <w:sz w:val="16"/>
        <w:szCs w:val="16"/>
      </w:rPr>
      <w:t xml:space="preserve">7 Route de Nassigny          03190 Vallon en Sully </w:t>
    </w:r>
  </w:p>
  <w:p w14:paraId="05463EE5" w14:textId="77777777" w:rsidR="007B3FBC" w:rsidRPr="00CC2827" w:rsidRDefault="007B3FBC" w:rsidP="008F483B">
    <w:pPr>
      <w:pStyle w:val="Pieddepage"/>
      <w:rPr>
        <w:rFonts w:ascii="Arial Narrow" w:hAnsi="Arial Narrow"/>
        <w:b/>
        <w:color w:val="4F6228" w:themeColor="accent3" w:themeShade="80"/>
        <w:sz w:val="16"/>
        <w:szCs w:val="16"/>
        <w:lang w:val="en-US"/>
      </w:rPr>
    </w:pPr>
    <w:r w:rsidRPr="00CC2827">
      <w:rPr>
        <w:rFonts w:ascii="Arial Narrow" w:hAnsi="Arial Narrow"/>
        <w:b/>
        <w:color w:val="4F6228" w:themeColor="accent3" w:themeShade="80"/>
        <w:sz w:val="16"/>
        <w:szCs w:val="16"/>
        <w:lang w:val="en-US"/>
      </w:rPr>
      <w:t xml:space="preserve">Tel:  04 70 06 56 22            </w:t>
    </w:r>
  </w:p>
  <w:p w14:paraId="72E78E43" w14:textId="77777777" w:rsidR="007B3FBC" w:rsidRPr="007B3FBC" w:rsidRDefault="00286D69" w:rsidP="008F483B">
    <w:pPr>
      <w:pStyle w:val="Pieddepage"/>
      <w:rPr>
        <w:rFonts w:ascii="Arial Narrow" w:hAnsi="Arial Narrow"/>
        <w:color w:val="4F6228" w:themeColor="accent3" w:themeShade="80"/>
        <w:sz w:val="16"/>
        <w:szCs w:val="16"/>
        <w:lang w:val="en-US"/>
      </w:rPr>
    </w:pPr>
    <w:r>
      <w:rPr>
        <w:rFonts w:ascii="Arial Narrow" w:hAnsi="Arial Narrow"/>
        <w:b/>
        <w:noProof/>
        <w:color w:val="4F6228" w:themeColor="accent3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7782C" wp14:editId="25DA1118">
              <wp:simplePos x="0" y="0"/>
              <wp:positionH relativeFrom="column">
                <wp:posOffset>909320</wp:posOffset>
              </wp:positionH>
              <wp:positionV relativeFrom="paragraph">
                <wp:posOffset>15875</wp:posOffset>
              </wp:positionV>
              <wp:extent cx="57150" cy="45085"/>
              <wp:effectExtent l="13970" t="15875" r="14605" b="15240"/>
              <wp:wrapNone/>
              <wp:docPr id="1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66670">
                        <a:off x="0" y="0"/>
                        <a:ext cx="57150" cy="45085"/>
                      </a:xfrm>
                      <a:prstGeom prst="ellipse">
                        <a:avLst/>
                      </a:prstGeom>
                      <a:solidFill>
                        <a:schemeClr val="accent3">
                          <a:lumMod val="75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C4E37FF" id="Oval 3" o:spid="_x0000_s1026" style="position:absolute;margin-left:71.6pt;margin-top:1.25pt;width:4.5pt;height:3.55pt;rotation:6189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" fillcolor="#76923c [2406]"/>
          </w:pict>
        </mc:Fallback>
      </mc:AlternateContent>
    </w:r>
    <w:r w:rsidR="007B3FBC" w:rsidRPr="007B3FBC">
      <w:rPr>
        <w:rFonts w:ascii="Arial Narrow" w:hAnsi="Arial Narrow"/>
        <w:b/>
        <w:color w:val="4F6228" w:themeColor="accent3" w:themeShade="80"/>
        <w:sz w:val="16"/>
        <w:szCs w:val="16"/>
        <w:lang w:val="en-US"/>
      </w:rPr>
      <w:t>Fax: 04 70 06 58 60</w:t>
    </w:r>
    <w:r w:rsidR="007B3FBC" w:rsidRPr="007B3FBC">
      <w:rPr>
        <w:rFonts w:ascii="Arial Narrow" w:hAnsi="Arial Narrow"/>
        <w:color w:val="4F6228" w:themeColor="accent3" w:themeShade="80"/>
        <w:sz w:val="16"/>
        <w:szCs w:val="16"/>
        <w:lang w:val="en-US"/>
      </w:rPr>
      <w:t xml:space="preserve">           </w:t>
    </w:r>
    <w:hyperlink r:id="rId2" w:history="1">
      <w:r w:rsidR="007B3FBC" w:rsidRPr="007B3FBC">
        <w:rPr>
          <w:rStyle w:val="Lienhypertexte"/>
          <w:rFonts w:ascii="Arial Narrow" w:hAnsi="Arial Narrow"/>
          <w:color w:val="4F6228" w:themeColor="accent3" w:themeShade="80"/>
          <w:sz w:val="16"/>
          <w:szCs w:val="16"/>
          <w:lang w:val="en-US"/>
        </w:rPr>
        <w:t>ass.resid.lescedres@wanadoo.fr</w:t>
      </w:r>
    </w:hyperlink>
  </w:p>
  <w:p w14:paraId="38498D96" w14:textId="77777777" w:rsidR="007B3FBC" w:rsidRPr="007B3FBC" w:rsidRDefault="007B3FBC" w:rsidP="008F483B">
    <w:pPr>
      <w:pStyle w:val="Pieddepage"/>
      <w:rPr>
        <w:rFonts w:ascii="Arial Narrow" w:hAnsi="Arial Narrow"/>
        <w:color w:val="4F6228" w:themeColor="accent3" w:themeShade="80"/>
        <w:sz w:val="16"/>
        <w:szCs w:val="16"/>
        <w:lang w:val="en-US"/>
      </w:rPr>
    </w:pPr>
  </w:p>
  <w:p w14:paraId="78C98709" w14:textId="77777777" w:rsidR="007B3FBC" w:rsidRPr="00CC2827" w:rsidRDefault="007B3FBC" w:rsidP="008F483B">
    <w:pPr>
      <w:pStyle w:val="Pieddepage"/>
      <w:rPr>
        <w:rFonts w:ascii="Arial Narrow" w:hAnsi="Arial Narrow"/>
        <w:b/>
        <w:i/>
        <w:color w:val="4F6228" w:themeColor="accent3" w:themeShade="80"/>
        <w:sz w:val="16"/>
        <w:szCs w:val="16"/>
      </w:rPr>
    </w:pPr>
    <w:r w:rsidRPr="00CC2827">
      <w:rPr>
        <w:rFonts w:ascii="Arial Narrow" w:hAnsi="Arial Narrow"/>
        <w:b/>
        <w:i/>
        <w:color w:val="4F6228" w:themeColor="accent3" w:themeShade="80"/>
        <w:sz w:val="16"/>
        <w:szCs w:val="16"/>
      </w:rPr>
      <w:t>Siret : 318 844 321 000 14  – Code APE : 8710A</w:t>
    </w:r>
  </w:p>
  <w:p w14:paraId="664E526A" w14:textId="77777777" w:rsidR="007B3FBC" w:rsidRDefault="007B3F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CE0"/>
    <w:rsid w:val="00044EA6"/>
    <w:rsid w:val="000E01F2"/>
    <w:rsid w:val="00160F38"/>
    <w:rsid w:val="00166719"/>
    <w:rsid w:val="001C5931"/>
    <w:rsid w:val="001F28EB"/>
    <w:rsid w:val="00205120"/>
    <w:rsid w:val="00243B03"/>
    <w:rsid w:val="00286D69"/>
    <w:rsid w:val="002A1234"/>
    <w:rsid w:val="002C1641"/>
    <w:rsid w:val="002D4932"/>
    <w:rsid w:val="002E264A"/>
    <w:rsid w:val="00307866"/>
    <w:rsid w:val="003263B0"/>
    <w:rsid w:val="0033599B"/>
    <w:rsid w:val="003359E4"/>
    <w:rsid w:val="003372BA"/>
    <w:rsid w:val="003600DB"/>
    <w:rsid w:val="00371C52"/>
    <w:rsid w:val="00420BC3"/>
    <w:rsid w:val="00440577"/>
    <w:rsid w:val="004D41C5"/>
    <w:rsid w:val="004E17F1"/>
    <w:rsid w:val="005162BA"/>
    <w:rsid w:val="005401AA"/>
    <w:rsid w:val="0060193C"/>
    <w:rsid w:val="0061171E"/>
    <w:rsid w:val="00611C50"/>
    <w:rsid w:val="006164DB"/>
    <w:rsid w:val="00621757"/>
    <w:rsid w:val="006558EE"/>
    <w:rsid w:val="006A0C29"/>
    <w:rsid w:val="006A634D"/>
    <w:rsid w:val="0070697B"/>
    <w:rsid w:val="007A3FDB"/>
    <w:rsid w:val="007B3FBC"/>
    <w:rsid w:val="008357E9"/>
    <w:rsid w:val="00884AD0"/>
    <w:rsid w:val="008A7880"/>
    <w:rsid w:val="008B5F1B"/>
    <w:rsid w:val="008E2CBF"/>
    <w:rsid w:val="008F483B"/>
    <w:rsid w:val="008F6FED"/>
    <w:rsid w:val="008F721E"/>
    <w:rsid w:val="00921FE6"/>
    <w:rsid w:val="00955B1A"/>
    <w:rsid w:val="009A1CE0"/>
    <w:rsid w:val="00A24C11"/>
    <w:rsid w:val="00A61CBE"/>
    <w:rsid w:val="00AA2C22"/>
    <w:rsid w:val="00AF3E45"/>
    <w:rsid w:val="00B00FF4"/>
    <w:rsid w:val="00B04885"/>
    <w:rsid w:val="00B37590"/>
    <w:rsid w:val="00B613DB"/>
    <w:rsid w:val="00B65C84"/>
    <w:rsid w:val="00BA51CC"/>
    <w:rsid w:val="00BD1282"/>
    <w:rsid w:val="00C1273D"/>
    <w:rsid w:val="00C52A50"/>
    <w:rsid w:val="00C82A66"/>
    <w:rsid w:val="00C96E71"/>
    <w:rsid w:val="00CC2827"/>
    <w:rsid w:val="00CE1B57"/>
    <w:rsid w:val="00CE2B87"/>
    <w:rsid w:val="00CE43D7"/>
    <w:rsid w:val="00D06CDF"/>
    <w:rsid w:val="00D60C3B"/>
    <w:rsid w:val="00DC20A0"/>
    <w:rsid w:val="00DC2FC4"/>
    <w:rsid w:val="00E115F7"/>
    <w:rsid w:val="00E40D6C"/>
    <w:rsid w:val="00E778B9"/>
    <w:rsid w:val="00EF57EA"/>
    <w:rsid w:val="00F10EBA"/>
    <w:rsid w:val="00F11A45"/>
    <w:rsid w:val="00F40885"/>
    <w:rsid w:val="00FA4D53"/>
    <w:rsid w:val="00FC1D47"/>
    <w:rsid w:val="00F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6229F0"/>
  <w15:docId w15:val="{26351218-C3E9-45F2-8CCF-BCEB2E59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E17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4E17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7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483B"/>
  </w:style>
  <w:style w:type="character" w:styleId="Lienhypertexte">
    <w:name w:val="Hyperlink"/>
    <w:basedOn w:val="Policepardfaut"/>
    <w:uiPriority w:val="99"/>
    <w:unhideWhenUsed/>
    <w:rsid w:val="00655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8808">
      <w:bodyDiv w:val="1"/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3427">
                  <w:marLeft w:val="45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7F9AB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2851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90943">
                                  <w:marLeft w:val="45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0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96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02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63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8083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1401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47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64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6195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636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2901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84551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004035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55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8339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24356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425719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018454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701982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52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86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402461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178329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526303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42381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4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684739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172191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786230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397204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32178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756731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184357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185697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45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2369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59610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97358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166965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515952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64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1249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530006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41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2646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97626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99455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154943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151826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11865">
      <w:bodyDiv w:val="1"/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9130">
                  <w:marLeft w:val="45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7F9AB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00569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6781">
                                  <w:marLeft w:val="45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61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1405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80434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397873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49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26465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25056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131669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739011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93447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0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1804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066596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899425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829338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416796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8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403972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824887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731479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193162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828539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190422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936668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420596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0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7764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66592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593209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83533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809542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12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3621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63072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53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8775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64208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338451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598988">
                                          <w:marLeft w:val="0"/>
                                          <w:marRight w:val="-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156748">
                                          <w:marLeft w:val="2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.resid.lescedres@wanadoo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Patricia MYS</cp:lastModifiedBy>
  <cp:revision>3</cp:revision>
  <cp:lastPrinted>2021-05-11T13:14:00Z</cp:lastPrinted>
  <dcterms:created xsi:type="dcterms:W3CDTF">2015-06-12T09:54:00Z</dcterms:created>
  <dcterms:modified xsi:type="dcterms:W3CDTF">2021-05-11T13:15:00Z</dcterms:modified>
</cp:coreProperties>
</file>